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>
            <wp:extent cx="6120130" cy="1285253"/>
            <wp:effectExtent l="0" t="0" r="0" b="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5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6D3AF6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AF6" w:rsidRDefault="006D3AF6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D3AF6" w:rsidRDefault="0023317A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Didattica digitale integrata e formazione alla transizione digitale per il personale scolastico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Formazione del personale scolastico per la transizione digitale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”.</w:t>
            </w:r>
          </w:p>
          <w:p w:rsidR="006D3AF6" w:rsidRDefault="0023317A">
            <w:pPr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Formazione del personale scolastico per la transizione digitale</w:t>
            </w:r>
          </w:p>
          <w:p w:rsidR="006D3AF6" w:rsidRDefault="0023317A">
            <w:pPr>
              <w:spacing w:before="120" w:after="24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66/2023)</w:t>
            </w:r>
          </w:p>
          <w:p w:rsidR="006D3AF6" w:rsidRDefault="0023317A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6D3AF6" w:rsidRDefault="0023317A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:rsidR="006D3AF6" w:rsidRDefault="006D3AF6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D3AF6" w:rsidRDefault="0023317A">
            <w:pPr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un incarico individu</w:t>
            </w:r>
            <w:r w:rsidR="0075673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ale di esperto e tutor avente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ad oggetto la formazione del personale scolastico per la transizione digitale.</w:t>
            </w:r>
          </w:p>
        </w:tc>
      </w:tr>
    </w:tbl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:rsidR="006D3AF6" w:rsidRDefault="006D3AF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6D3AF6" w:rsidRDefault="0023317A">
      <w:pPr>
        <w:numPr>
          <w:ilvl w:val="0"/>
          <w:numId w:val="3"/>
        </w:numPr>
        <w:shd w:val="clear" w:color="auto" w:fill="FFFFFF"/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appartenente al personale interno dell’IC Ivrea II</w:t>
      </w:r>
    </w:p>
    <w:p w:rsidR="006D3AF6" w:rsidRDefault="0023317A">
      <w:pPr>
        <w:numPr>
          <w:ilvl w:val="0"/>
          <w:numId w:val="3"/>
        </w:numPr>
        <w:shd w:val="clear" w:color="auto" w:fill="FFFFFF"/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appartenente al personale interno dell’istituzione scolastica ………………………………………………………………</w:t>
      </w:r>
    </w:p>
    <w:p w:rsidR="006D3AF6" w:rsidRDefault="0023317A">
      <w:pPr>
        <w:numPr>
          <w:ilvl w:val="0"/>
          <w:numId w:val="3"/>
        </w:numPr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dipendente di una PA ( ……………………………………………………………………………………………………………...)</w:t>
      </w:r>
    </w:p>
    <w:p w:rsidR="006D3AF6" w:rsidRDefault="0023317A">
      <w:pPr>
        <w:numPr>
          <w:ilvl w:val="0"/>
          <w:numId w:val="3"/>
        </w:numPr>
        <w:spacing w:before="120" w:after="120" w:line="276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esperto esterno</w:t>
      </w: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D3AF6" w:rsidRDefault="0023317A">
      <w:pPr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CHIEDE</w:t>
      </w: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per i seguenti corsi a d</w:t>
      </w:r>
      <w:r w:rsidR="00924D2E">
        <w:rPr>
          <w:rFonts w:ascii="Calibri" w:eastAsia="Calibri" w:hAnsi="Calibri" w:cs="Calibri"/>
          <w:sz w:val="22"/>
          <w:szCs w:val="22"/>
        </w:rPr>
        <w:t>istanza della durata ciascuno di</w:t>
      </w:r>
      <w:r>
        <w:rPr>
          <w:rFonts w:ascii="Calibri" w:eastAsia="Calibri" w:hAnsi="Calibri" w:cs="Calibri"/>
          <w:sz w:val="22"/>
          <w:szCs w:val="22"/>
        </w:rPr>
        <w:t xml:space="preserve"> 10 ore:</w:t>
      </w:r>
    </w:p>
    <w:p w:rsidR="00924D2E" w:rsidRPr="00924D2E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924D2E">
        <w:rPr>
          <w:rFonts w:ascii="Calibri" w:eastAsia="Calibri" w:hAnsi="Calibri" w:cs="Calibri"/>
          <w:sz w:val="22"/>
          <w:szCs w:val="22"/>
        </w:rPr>
        <w:t>Didattica ed Intelligenza Artificiale</w:t>
      </w: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 xml:space="preserve">Lo 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Storytelling</w:t>
      </w:r>
      <w:proofErr w:type="spellEnd"/>
      <w:r w:rsidRPr="00CD46AF">
        <w:rPr>
          <w:rFonts w:ascii="Calibri" w:eastAsia="Calibri" w:hAnsi="Calibri" w:cs="Calibri"/>
          <w:sz w:val="22"/>
          <w:szCs w:val="22"/>
        </w:rPr>
        <w:t xml:space="preserve"> nella didattica digitale</w:t>
      </w:r>
    </w:p>
    <w:p w:rsidR="00781B0A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Didattica e realtà aumentata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89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 xml:space="preserve">Produzione ed editing nella didattica (anche per creazione 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podcast</w:t>
      </w:r>
      <w:proofErr w:type="spellEnd"/>
      <w:r w:rsidRPr="00CD46AF">
        <w:rPr>
          <w:rFonts w:ascii="Calibri" w:eastAsia="Calibri" w:hAnsi="Calibri" w:cs="Calibri"/>
          <w:sz w:val="22"/>
          <w:szCs w:val="22"/>
        </w:rPr>
        <w:t>, audiolibri…)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Intelligenza Artificiale a Scuola: quali rischi e quali misure di sicurezza adottare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 xml:space="preserve">A scuola con 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Minecraft</w:t>
      </w:r>
      <w:proofErr w:type="spellEnd"/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 xml:space="preserve">Media 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Education</w:t>
      </w:r>
      <w:proofErr w:type="spellEnd"/>
      <w:r w:rsidRPr="00CD46AF">
        <w:rPr>
          <w:rFonts w:ascii="Calibri" w:eastAsia="Calibri" w:hAnsi="Calibri" w:cs="Calibri"/>
          <w:sz w:val="22"/>
          <w:szCs w:val="22"/>
        </w:rPr>
        <w:t>: Educazione Civica Digitale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L’Intelligenza Artificiale e i Compiti del Docente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Incrementare l’efficacia nell’insegnamento della matematica sfruttando la Khan Academy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76" w:lineRule="auto"/>
        <w:ind w:left="567" w:right="1189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Studiare STEM con Khan Academy I compiti a casa e gli esercizi in classe nell’era dell’Intelligenza Artificiale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Usare simulatori di realtà virtuale nella didattica disciplinare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Progettare percorsi scolastici personalizzati per alunni nello spettro autistico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 xml:space="preserve">Realizzare un 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podcast</w:t>
      </w:r>
      <w:proofErr w:type="spellEnd"/>
      <w:r w:rsidRPr="00CD46AF">
        <w:rPr>
          <w:rFonts w:ascii="Calibri" w:eastAsia="Calibri" w:hAnsi="Calibri" w:cs="Calibri"/>
          <w:sz w:val="22"/>
          <w:szCs w:val="22"/>
        </w:rPr>
        <w:t xml:space="preserve"> in classe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Gestire in modo efficiente il sito della scuola: tutti gli aspetti legali e normativi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La digitalizzazione e le assenze del personale della scuola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ind w:left="567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Strumenti digitali per la gestione delle assenze per 104/92: permessi, riposi, congedi</w:t>
      </w:r>
    </w:p>
    <w:p w:rsidR="00781B0A" w:rsidRPr="00CD46AF" w:rsidRDefault="00781B0A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76" w:lineRule="auto"/>
        <w:ind w:left="567" w:right="111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L’attività negoziale delle scuole e i correlati strumenti digitali: corso base per chi si occupa di appalti e concessioni da poco tempo</w:t>
      </w:r>
    </w:p>
    <w:p w:rsidR="00781B0A" w:rsidRPr="00781B0A" w:rsidRDefault="00781B0A" w:rsidP="00781B0A">
      <w:pPr>
        <w:tabs>
          <w:tab w:val="left" w:pos="853"/>
          <w:tab w:val="left" w:pos="854"/>
        </w:tabs>
        <w:autoSpaceDE w:val="0"/>
        <w:autoSpaceDN w:val="0"/>
        <w:adjustRightInd/>
        <w:spacing w:before="44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</w:rPr>
        <w:sectPr w:rsidR="00781B0A" w:rsidRPr="00781B0A">
          <w:headerReference w:type="default" r:id="rId10"/>
          <w:pgSz w:w="11920" w:h="16840"/>
          <w:pgMar w:top="2500" w:right="1040" w:bottom="280" w:left="1000" w:header="410" w:footer="0" w:gutter="0"/>
          <w:cols w:space="720"/>
        </w:sectPr>
      </w:pPr>
    </w:p>
    <w:p w:rsidR="00924D2E" w:rsidRDefault="00924D2E" w:rsidP="00924D2E">
      <w:pPr>
        <w:pStyle w:val="Corpotesto"/>
        <w:spacing w:before="11"/>
        <w:rPr>
          <w:sz w:val="29"/>
        </w:rPr>
      </w:pP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76" w:lineRule="auto"/>
        <w:ind w:left="851" w:right="358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La segreteria nella sua organizzazione generale: il quadro normativo e la digitalizzazione delle segreterie scolastiche per la gestione delle procedure organizzative, amministrative, documentabili, contabili e finanziarie</w:t>
      </w: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76" w:lineRule="auto"/>
        <w:ind w:left="851" w:right="519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 xml:space="preserve">Requisiti per l’accesso alle pensioni e modalità operative con 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Passweb</w:t>
      </w:r>
      <w:proofErr w:type="spellEnd"/>
      <w:r w:rsidRPr="00CD46AF">
        <w:rPr>
          <w:rFonts w:ascii="Calibri" w:eastAsia="Calibri" w:hAnsi="Calibri" w:cs="Calibri"/>
          <w:sz w:val="22"/>
          <w:szCs w:val="22"/>
        </w:rPr>
        <w:t>. Gli adempimenti delle segreterie scolastiche</w:t>
      </w: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40" w:lineRule="auto"/>
        <w:ind w:left="851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La gestione digitale dei congedi parentali, congedi di paternità e tutela della maternità</w:t>
      </w: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before="44" w:line="276" w:lineRule="auto"/>
        <w:ind w:left="851" w:right="121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Ricostruzione della carriera 4.0: Il quadro normativo di riferimento e la digitalizzazione delle procedure per le segreterie scolastiche</w:t>
      </w: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76" w:lineRule="auto"/>
        <w:ind w:left="851" w:right="340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La gestione finanziario-contabile nella scuola 4.0: digitalizzazione dei processi e strumenti innovativi per l’</w:t>
      </w:r>
      <w:proofErr w:type="spellStart"/>
      <w:r w:rsidRPr="00CD46AF">
        <w:rPr>
          <w:rFonts w:ascii="Calibri" w:eastAsia="Calibri" w:hAnsi="Calibri" w:cs="Calibri"/>
          <w:sz w:val="22"/>
          <w:szCs w:val="22"/>
        </w:rPr>
        <w:t>efficientamento</w:t>
      </w:r>
      <w:proofErr w:type="spellEnd"/>
      <w:r w:rsidR="00CD46AF">
        <w:rPr>
          <w:rFonts w:ascii="Calibri" w:eastAsia="Calibri" w:hAnsi="Calibri" w:cs="Calibri"/>
          <w:sz w:val="22"/>
          <w:szCs w:val="22"/>
        </w:rPr>
        <w:t xml:space="preserve"> </w:t>
      </w:r>
      <w:r w:rsidRPr="00CD46AF">
        <w:rPr>
          <w:rFonts w:ascii="Calibri" w:eastAsia="Calibri" w:hAnsi="Calibri" w:cs="Calibri"/>
          <w:sz w:val="22"/>
          <w:szCs w:val="22"/>
        </w:rPr>
        <w:t xml:space="preserve"> gestionale</w:t>
      </w:r>
    </w:p>
    <w:p w:rsidR="00924D2E" w:rsidRPr="00CD46AF" w:rsidRDefault="00924D2E" w:rsidP="00CD46AF">
      <w:pPr>
        <w:pStyle w:val="Paragrafoelenco"/>
        <w:numPr>
          <w:ilvl w:val="0"/>
          <w:numId w:val="10"/>
        </w:numPr>
        <w:tabs>
          <w:tab w:val="left" w:pos="853"/>
          <w:tab w:val="left" w:pos="854"/>
        </w:tabs>
        <w:autoSpaceDE w:val="0"/>
        <w:autoSpaceDN w:val="0"/>
        <w:adjustRightInd/>
        <w:spacing w:line="276" w:lineRule="auto"/>
        <w:ind w:left="851" w:right="539"/>
        <w:jc w:val="left"/>
        <w:textAlignment w:val="auto"/>
        <w:rPr>
          <w:rFonts w:ascii="Calibri" w:eastAsia="Calibri" w:hAnsi="Calibri" w:cs="Calibri"/>
          <w:sz w:val="22"/>
          <w:szCs w:val="22"/>
        </w:rPr>
      </w:pPr>
      <w:r w:rsidRPr="00CD46AF">
        <w:rPr>
          <w:rFonts w:ascii="Calibri" w:eastAsia="Calibri" w:hAnsi="Calibri" w:cs="Calibri"/>
          <w:sz w:val="22"/>
          <w:szCs w:val="22"/>
        </w:rPr>
        <w:t>La piattaforma PNRR Futura: gestire, monitorare, pianificare le attività e le procedure in modo corretto e funzionale</w:t>
      </w: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per i seguenti corsi in presenza della durata ciascuno di 20 ore:</w:t>
      </w: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Coding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MODULO BASE</w:t>
      </w:r>
    </w:p>
    <w:p w:rsidR="006D3AF6" w:rsidRDefault="006D3AF6">
      <w:p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Podcast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Video Maker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Video Editing for </w:t>
      </w:r>
      <w:proofErr w:type="spellStart"/>
      <w:r>
        <w:rPr>
          <w:rFonts w:ascii="Arial" w:eastAsia="Arial" w:hAnsi="Arial" w:cs="Arial"/>
          <w:sz w:val="22"/>
          <w:szCs w:val="22"/>
        </w:rPr>
        <w:t>teach</w:t>
      </w:r>
      <w:proofErr w:type="spellEnd"/>
    </w:p>
    <w:p w:rsidR="006D3AF6" w:rsidRDefault="006D3AF6">
      <w:pPr>
        <w:spacing w:line="240" w:lineRule="auto"/>
        <w:ind w:left="720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Intelligenza emotiva a scuola</w:t>
      </w:r>
    </w:p>
    <w:p w:rsidR="006D3AF6" w:rsidRDefault="006D3AF6">
      <w:p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numPr>
          <w:ilvl w:val="0"/>
          <w:numId w:val="6"/>
        </w:numP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Digitale e infanzia nel sistema zero-sei</w:t>
      </w:r>
    </w:p>
    <w:p w:rsidR="006D3AF6" w:rsidRDefault="006D3AF6">
      <w:pPr>
        <w:jc w:val="left"/>
        <w:rPr>
          <w:rFonts w:ascii="Arial" w:eastAsia="Arial" w:hAnsi="Arial" w:cs="Arial"/>
          <w:sz w:val="22"/>
          <w:szCs w:val="22"/>
        </w:rPr>
      </w:pPr>
    </w:p>
    <w:p w:rsidR="006D3AF6" w:rsidRDefault="0023317A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qualità di </w:t>
      </w:r>
    </w:p>
    <w:p w:rsidR="006D3AF6" w:rsidRDefault="0023317A">
      <w:pPr>
        <w:numPr>
          <w:ilvl w:val="0"/>
          <w:numId w:val="7"/>
        </w:numPr>
        <w:spacing w:before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TUTOR</w:t>
      </w:r>
    </w:p>
    <w:p w:rsidR="006D3AF6" w:rsidRDefault="0023317A">
      <w:pPr>
        <w:numPr>
          <w:ilvl w:val="0"/>
          <w:numId w:val="7"/>
        </w:numPr>
        <w:spacing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ESPERTO</w:t>
      </w:r>
    </w:p>
    <w:p w:rsidR="006D3AF6" w:rsidRDefault="006D3AF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6D3AF6" w:rsidRDefault="0023317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6D3AF6" w:rsidRDefault="002331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6D3AF6" w:rsidRDefault="0023317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autorizzando espressamente l’Istituzione scolastica all’utilizzo dei suddetti mezzi per effettuare le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comunicazioni;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6D3AF6" w:rsidRDefault="00233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6D3AF6" w:rsidRPr="005A3C80" w:rsidRDefault="0023317A" w:rsidP="005A3C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D3AF6" w:rsidRDefault="006D3AF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6D3AF6" w:rsidRDefault="0023317A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6D3AF6" w:rsidRDefault="006D3AF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D3AF6" w:rsidRDefault="0023317A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6D3AF6" w:rsidRDefault="0023317A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prot. n.4579 del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3 ottobre 2024 e, nello specifico, di: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</w:t>
      </w:r>
      <w:r>
        <w:rPr>
          <w:rFonts w:ascii="Calibri" w:eastAsia="Calibri" w:hAnsi="Calibri" w:cs="Calibri"/>
          <w:sz w:val="22"/>
          <w:szCs w:val="22"/>
        </w:rPr>
        <w:t xml:space="preserve"> (se sì a quali)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; 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75673F" w:rsidRDefault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</w:p>
    <w:p w:rsidR="006D3AF6" w:rsidRDefault="0023317A" w:rsidP="0075673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firstLine="7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6D3AF6" w:rsidRDefault="0023317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:rsidR="006D3AF6" w:rsidRDefault="0023317A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2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6D3AF6"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6D3AF6"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6D3AF6" w:rsidRDefault="0023317A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6D3AF6" w:rsidRDefault="006D3AF6">
      <w:pPr>
        <w:rPr>
          <w:rFonts w:ascii="Calibri" w:eastAsia="Calibri" w:hAnsi="Calibri" w:cs="Calibri"/>
          <w:sz w:val="22"/>
          <w:szCs w:val="22"/>
        </w:rPr>
      </w:pPr>
    </w:p>
    <w:sectPr w:rsidR="006D3AF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69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7A" w:rsidRDefault="0023317A">
      <w:pPr>
        <w:spacing w:line="240" w:lineRule="auto"/>
      </w:pPr>
      <w:r>
        <w:separator/>
      </w:r>
    </w:p>
  </w:endnote>
  <w:endnote w:type="continuationSeparator" w:id="0">
    <w:p w:rsidR="0023317A" w:rsidRDefault="00233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-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2D3AD4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6D3AF6" w:rsidRDefault="006D3AF6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6D3AF6" w:rsidRDefault="006D3A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7A" w:rsidRDefault="0023317A">
      <w:pPr>
        <w:spacing w:line="240" w:lineRule="auto"/>
      </w:pPr>
      <w:r>
        <w:separator/>
      </w:r>
    </w:p>
  </w:footnote>
  <w:footnote w:type="continuationSeparator" w:id="0">
    <w:p w:rsidR="0023317A" w:rsidRDefault="00233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AD4" w:rsidRDefault="002D3AD4">
    <w:pPr>
      <w:pStyle w:val="Intestazione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5CCA7F50" wp14:editId="5F83043D">
          <wp:simplePos x="0" y="0"/>
          <wp:positionH relativeFrom="page">
            <wp:posOffset>640715</wp:posOffset>
          </wp:positionH>
          <wp:positionV relativeFrom="page">
            <wp:posOffset>405130</wp:posOffset>
          </wp:positionV>
          <wp:extent cx="6035474" cy="1096396"/>
          <wp:effectExtent l="0" t="0" r="3810" b="8890"/>
          <wp:wrapNone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474" cy="1096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60699B3A" wp14:editId="4E74E287">
          <wp:simplePos x="0" y="0"/>
          <wp:positionH relativeFrom="page">
            <wp:posOffset>764931</wp:posOffset>
          </wp:positionH>
          <wp:positionV relativeFrom="page">
            <wp:posOffset>509954</wp:posOffset>
          </wp:positionV>
          <wp:extent cx="6035474" cy="1096396"/>
          <wp:effectExtent l="0" t="0" r="0" b="0"/>
          <wp:wrapNone/>
          <wp:docPr id="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474" cy="1096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AF6" w:rsidRDefault="002331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4B35DCB8" wp14:editId="6C614952">
          <wp:extent cx="886460" cy="886460"/>
          <wp:effectExtent l="0" t="0" r="0" b="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B46BDC1" wp14:editId="13EA95C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6D3AF6" w:rsidRDefault="0023317A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6D3AF6" w:rsidRDefault="006D3AF6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126A"/>
    <w:multiLevelType w:val="multilevel"/>
    <w:tmpl w:val="528ACFD0"/>
    <w:lvl w:ilvl="0">
      <w:start w:val="1"/>
      <w:numFmt w:val="bullet"/>
      <w:pStyle w:val="Comm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C4E1AA5"/>
    <w:multiLevelType w:val="multilevel"/>
    <w:tmpl w:val="A6520604"/>
    <w:lvl w:ilvl="0">
      <w:start w:val="1"/>
      <w:numFmt w:val="bullet"/>
      <w:lvlText w:val="●"/>
      <w:lvlJc w:val="left"/>
      <w:pPr>
        <w:ind w:left="720" w:hanging="360"/>
      </w:pPr>
      <w:rPr>
        <w:rFonts w:ascii="-" w:eastAsia="-" w:hAnsi="-" w:cs="-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ED265B"/>
    <w:multiLevelType w:val="multilevel"/>
    <w:tmpl w:val="6498B92A"/>
    <w:lvl w:ilvl="0">
      <w:start w:val="1"/>
      <w:numFmt w:val="bullet"/>
      <w:pStyle w:val="Numeroelenco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3FAD0EEC"/>
    <w:multiLevelType w:val="multilevel"/>
    <w:tmpl w:val="4C884A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9214411"/>
    <w:multiLevelType w:val="multilevel"/>
    <w:tmpl w:val="E2E03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57742A"/>
    <w:multiLevelType w:val="multilevel"/>
    <w:tmpl w:val="674ADDD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698031A2"/>
    <w:multiLevelType w:val="multilevel"/>
    <w:tmpl w:val="AC5E414C"/>
    <w:lvl w:ilvl="0">
      <w:start w:val="1"/>
      <w:numFmt w:val="decimal"/>
      <w:pStyle w:val="Numerazioneperbuste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69CA267B"/>
    <w:multiLevelType w:val="hybridMultilevel"/>
    <w:tmpl w:val="99143B52"/>
    <w:lvl w:ilvl="0" w:tplc="0410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8">
    <w:nsid w:val="729F1B43"/>
    <w:multiLevelType w:val="multilevel"/>
    <w:tmpl w:val="401E1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7AE90681"/>
    <w:multiLevelType w:val="hybridMultilevel"/>
    <w:tmpl w:val="67267746"/>
    <w:lvl w:ilvl="0" w:tplc="33A0FE34">
      <w:numFmt w:val="bullet"/>
      <w:lvlText w:val="●"/>
      <w:lvlJc w:val="left"/>
      <w:pPr>
        <w:ind w:left="854" w:hanging="360"/>
      </w:pPr>
      <w:rPr>
        <w:rFonts w:hint="default"/>
        <w:w w:val="60"/>
        <w:lang w:val="it-IT" w:eastAsia="en-US" w:bidi="ar-SA"/>
      </w:rPr>
    </w:lvl>
    <w:lvl w:ilvl="1" w:tplc="D21E472A">
      <w:numFmt w:val="bullet"/>
      <w:lvlText w:val="●"/>
      <w:lvlJc w:val="left"/>
      <w:pPr>
        <w:ind w:left="1574" w:hanging="45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83388698">
      <w:numFmt w:val="bullet"/>
      <w:lvlText w:val="•"/>
      <w:lvlJc w:val="left"/>
      <w:pPr>
        <w:ind w:left="2502" w:hanging="450"/>
      </w:pPr>
      <w:rPr>
        <w:rFonts w:hint="default"/>
        <w:lang w:val="it-IT" w:eastAsia="en-US" w:bidi="ar-SA"/>
      </w:rPr>
    </w:lvl>
    <w:lvl w:ilvl="3" w:tplc="0242FD0C">
      <w:numFmt w:val="bullet"/>
      <w:lvlText w:val="•"/>
      <w:lvlJc w:val="left"/>
      <w:pPr>
        <w:ind w:left="3424" w:hanging="450"/>
      </w:pPr>
      <w:rPr>
        <w:rFonts w:hint="default"/>
        <w:lang w:val="it-IT" w:eastAsia="en-US" w:bidi="ar-SA"/>
      </w:rPr>
    </w:lvl>
    <w:lvl w:ilvl="4" w:tplc="804ED174">
      <w:numFmt w:val="bullet"/>
      <w:lvlText w:val="•"/>
      <w:lvlJc w:val="left"/>
      <w:pPr>
        <w:ind w:left="4346" w:hanging="450"/>
      </w:pPr>
      <w:rPr>
        <w:rFonts w:hint="default"/>
        <w:lang w:val="it-IT" w:eastAsia="en-US" w:bidi="ar-SA"/>
      </w:rPr>
    </w:lvl>
    <w:lvl w:ilvl="5" w:tplc="F574F1D2">
      <w:numFmt w:val="bullet"/>
      <w:lvlText w:val="•"/>
      <w:lvlJc w:val="left"/>
      <w:pPr>
        <w:ind w:left="5268" w:hanging="450"/>
      </w:pPr>
      <w:rPr>
        <w:rFonts w:hint="default"/>
        <w:lang w:val="it-IT" w:eastAsia="en-US" w:bidi="ar-SA"/>
      </w:rPr>
    </w:lvl>
    <w:lvl w:ilvl="6" w:tplc="B056615E">
      <w:numFmt w:val="bullet"/>
      <w:lvlText w:val="•"/>
      <w:lvlJc w:val="left"/>
      <w:pPr>
        <w:ind w:left="6191" w:hanging="450"/>
      </w:pPr>
      <w:rPr>
        <w:rFonts w:hint="default"/>
        <w:lang w:val="it-IT" w:eastAsia="en-US" w:bidi="ar-SA"/>
      </w:rPr>
    </w:lvl>
    <w:lvl w:ilvl="7" w:tplc="E6002302">
      <w:numFmt w:val="bullet"/>
      <w:lvlText w:val="•"/>
      <w:lvlJc w:val="left"/>
      <w:pPr>
        <w:ind w:left="7113" w:hanging="450"/>
      </w:pPr>
      <w:rPr>
        <w:rFonts w:hint="default"/>
        <w:lang w:val="it-IT" w:eastAsia="en-US" w:bidi="ar-SA"/>
      </w:rPr>
    </w:lvl>
    <w:lvl w:ilvl="8" w:tplc="66D2DFAA">
      <w:numFmt w:val="bullet"/>
      <w:lvlText w:val="•"/>
      <w:lvlJc w:val="left"/>
      <w:pPr>
        <w:ind w:left="8035" w:hanging="45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F6"/>
    <w:rsid w:val="0023317A"/>
    <w:rsid w:val="002D3AD4"/>
    <w:rsid w:val="005A3C80"/>
    <w:rsid w:val="006D3AF6"/>
    <w:rsid w:val="0075673F"/>
    <w:rsid w:val="00781B0A"/>
    <w:rsid w:val="00924D2E"/>
    <w:rsid w:val="00B80380"/>
    <w:rsid w:val="00CD46AF"/>
    <w:rsid w:val="00E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0767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67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77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07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07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0767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E076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0767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07677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0767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07677"/>
    <w:rPr>
      <w:position w:val="-3"/>
    </w:rPr>
  </w:style>
  <w:style w:type="paragraph" w:styleId="Corpotesto">
    <w:name w:val="Body Text"/>
    <w:basedOn w:val="Normale"/>
    <w:link w:val="CorpotestoCarattere"/>
    <w:rsid w:val="00E0767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0767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0767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7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0767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E076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0767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67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77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07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07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0767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E076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0767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0767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07677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0767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07677"/>
    <w:rPr>
      <w:position w:val="-3"/>
    </w:rPr>
  </w:style>
  <w:style w:type="paragraph" w:styleId="Corpotesto">
    <w:name w:val="Body Text"/>
    <w:basedOn w:val="Normale"/>
    <w:link w:val="CorpotestoCarattere"/>
    <w:rsid w:val="00E0767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0767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0767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7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0767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E076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CnYiw6aG/OAe1brt8aiMGlEnGg==">CgMxLjAyCWguMzBqMHpsbDIJaC4xZm9iOXRlMgloLjJldDkycDA4AHIhMVBqTG1LUmt4bEIxVEZuWDBLRWpfV0t6aTBydkdUcDkz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dcterms:created xsi:type="dcterms:W3CDTF">2024-10-03T13:32:00Z</dcterms:created>
  <dcterms:modified xsi:type="dcterms:W3CDTF">2024-10-07T12:37:00Z</dcterms:modified>
</cp:coreProperties>
</file>